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3A" w:rsidRDefault="00D2173A" w:rsidP="00D2173A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Liebe </w:t>
      </w:r>
      <w:proofErr w:type="spellStart"/>
      <w:r>
        <w:rPr>
          <w:sz w:val="20"/>
          <w:szCs w:val="20"/>
        </w:rPr>
        <w:t>KollegInnen</w:t>
      </w:r>
      <w:proofErr w:type="spellEnd"/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über die bedauerliche Entwicklung zur tariflichen Eingruppierung von</w:t>
      </w:r>
      <w:r>
        <w:rPr>
          <w:sz w:val="20"/>
          <w:szCs w:val="20"/>
        </w:rPr>
        <w:br/>
        <w:t xml:space="preserve"> PP/KJP im TVöD hatte ich Ihnen/Euch zusammen mit Klaus Thomsen, dem</w:t>
      </w:r>
      <w:r>
        <w:rPr>
          <w:sz w:val="20"/>
          <w:szCs w:val="20"/>
        </w:rPr>
        <w:br/>
        <w:t xml:space="preserve"> Sprecher der Fachkommission PP/KJP bei ver.di, schon geschrieben, auch</w:t>
      </w:r>
      <w:r>
        <w:rPr>
          <w:sz w:val="20"/>
          <w:szCs w:val="20"/>
        </w:rPr>
        <w:br/>
        <w:t xml:space="preserve"> darüber, dass als erstes die Fachkommission gegenüber dem</w:t>
      </w:r>
      <w:r>
        <w:rPr>
          <w:sz w:val="20"/>
          <w:szCs w:val="20"/>
        </w:rPr>
        <w:br/>
        <w:t xml:space="preserve"> ver.di-Fachbereich 3 (Gesundheit) protestiert hatte. Nun geht es weiter.</w:t>
      </w:r>
      <w:r>
        <w:rPr>
          <w:sz w:val="20"/>
          <w:szCs w:val="20"/>
        </w:rPr>
        <w:br/>
        <w:t xml:space="preserve"> Hier und da hatten wir es schon angekündigt: Klaus Thomsen und ich</w:t>
      </w:r>
      <w:r>
        <w:rPr>
          <w:sz w:val="20"/>
          <w:szCs w:val="20"/>
        </w:rPr>
        <w:br/>
        <w:t xml:space="preserve"> haben überlegt, dass es nach diesem halben Misserfolg bei den</w:t>
      </w:r>
      <w:r>
        <w:rPr>
          <w:sz w:val="20"/>
          <w:szCs w:val="20"/>
        </w:rPr>
        <w:br/>
        <w:t xml:space="preserve"> Eingruppierungsverhandlungen im TVöD für die </w:t>
      </w:r>
      <w:proofErr w:type="spellStart"/>
      <w:r>
        <w:rPr>
          <w:sz w:val="20"/>
          <w:szCs w:val="20"/>
        </w:rPr>
        <w:t>PsychotherapeutInnen</w:t>
      </w:r>
      <w:proofErr w:type="spellEnd"/>
      <w:r>
        <w:rPr>
          <w:sz w:val="20"/>
          <w:szCs w:val="20"/>
        </w:rPr>
        <w:br/>
        <w:t xml:space="preserve"> wichtig ist "dranzubleiben". Ver.di soll signalisiert werden, dass die</w:t>
      </w:r>
      <w:r>
        <w:rPr>
          <w:sz w:val="20"/>
          <w:szCs w:val="20"/>
        </w:rPr>
        <w:br/>
        <w:t xml:space="preserve"> Unzufriedenheit bei uns groß ist und dass sie unsere Forderungen ernst</w:t>
      </w:r>
      <w:r>
        <w:rPr>
          <w:sz w:val="20"/>
          <w:szCs w:val="20"/>
        </w:rPr>
        <w:br/>
        <w:t xml:space="preserve"> nehmen müssen.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br/>
        <w:t xml:space="preserve"> Auch wenn die Eingruppierung im TVöD jetzt vorerst gelaufen ist: Ver.di</w:t>
      </w:r>
      <w:r>
        <w:rPr>
          <w:sz w:val="20"/>
          <w:szCs w:val="20"/>
        </w:rPr>
        <w:br/>
        <w:t xml:space="preserve"> kann natürlich jederzeit nachverhandeln. Verdi wird demnächst die</w:t>
      </w:r>
      <w:r>
        <w:rPr>
          <w:sz w:val="20"/>
          <w:szCs w:val="20"/>
        </w:rPr>
        <w:br/>
        <w:t xml:space="preserve"> Gespräche über die Übernahme der TVöD-Ergebnisse in den TV-L führen und</w:t>
      </w:r>
      <w:r>
        <w:rPr>
          <w:sz w:val="20"/>
          <w:szCs w:val="20"/>
        </w:rPr>
        <w:br/>
        <w:t xml:space="preserve"> Verdi verhandelt ständig mit vielen anderen Arbeitgebern über zahlreiche</w:t>
      </w:r>
      <w:r>
        <w:rPr>
          <w:sz w:val="20"/>
          <w:szCs w:val="20"/>
        </w:rPr>
        <w:br/>
        <w:t xml:space="preserve"> Konzern- und Haustarifverträge.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br/>
        <w:t xml:space="preserve"> Ende Juli wird es darüber ein Gespräch mit der Leitung des Fachbereichs 3</w:t>
      </w:r>
      <w:r>
        <w:rPr>
          <w:sz w:val="20"/>
          <w:szCs w:val="20"/>
        </w:rPr>
        <w:br/>
        <w:t xml:space="preserve"> Gesundheit bei ver.di geben. Dorthin wollen wir möglichst viele</w:t>
      </w:r>
      <w:r>
        <w:rPr>
          <w:sz w:val="20"/>
          <w:szCs w:val="20"/>
        </w:rPr>
        <w:br/>
        <w:t xml:space="preserve"> Unterschriften von unzufriedenen </w:t>
      </w:r>
      <w:proofErr w:type="spellStart"/>
      <w:r>
        <w:rPr>
          <w:sz w:val="20"/>
          <w:szCs w:val="20"/>
        </w:rPr>
        <w:t>KollegInnen</w:t>
      </w:r>
      <w:proofErr w:type="spellEnd"/>
      <w:r>
        <w:rPr>
          <w:sz w:val="20"/>
          <w:szCs w:val="20"/>
        </w:rPr>
        <w:t xml:space="preserve"> mitnehmen, um deutlich zu</w:t>
      </w:r>
      <w:r>
        <w:rPr>
          <w:sz w:val="20"/>
          <w:szCs w:val="20"/>
        </w:rPr>
        <w:br/>
        <w:t xml:space="preserve"> machen, dass der Ärger der Fachkommission über das Verhandlungsergebnis</w:t>
      </w:r>
      <w:r>
        <w:rPr>
          <w:sz w:val="20"/>
          <w:szCs w:val="20"/>
        </w:rPr>
        <w:br/>
        <w:t xml:space="preserve"> für die große Unzufriedenheit von vielen </w:t>
      </w:r>
      <w:proofErr w:type="spellStart"/>
      <w:r>
        <w:rPr>
          <w:sz w:val="20"/>
          <w:szCs w:val="20"/>
        </w:rPr>
        <w:t>vielen</w:t>
      </w:r>
      <w:proofErr w:type="spellEnd"/>
      <w:r>
        <w:rPr>
          <w:sz w:val="20"/>
          <w:szCs w:val="20"/>
        </w:rPr>
        <w:t xml:space="preserve"> anderen steht.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br/>
        <w:t xml:space="preserve"> Deshalb bitten wir Euch und Sie, diesen Aufruf, wo Sie können</w:t>
      </w:r>
      <w:r>
        <w:rPr>
          <w:sz w:val="20"/>
          <w:szCs w:val="20"/>
        </w:rPr>
        <w:br/>
        <w:t xml:space="preserve"> weiterzuleiten und darum zu bitten, dass in Kliniken und anderen</w:t>
      </w:r>
      <w:r>
        <w:rPr>
          <w:sz w:val="20"/>
          <w:szCs w:val="20"/>
        </w:rPr>
        <w:br/>
        <w:t xml:space="preserve"> Einrichtungen Unterschriften von betroffenen </w:t>
      </w:r>
      <w:proofErr w:type="spellStart"/>
      <w:r>
        <w:rPr>
          <w:sz w:val="20"/>
          <w:szCs w:val="20"/>
        </w:rPr>
        <w:t>KollegInnen</w:t>
      </w:r>
      <w:proofErr w:type="spellEnd"/>
      <w:r>
        <w:rPr>
          <w:sz w:val="20"/>
          <w:szCs w:val="20"/>
        </w:rPr>
        <w:t xml:space="preserve"> gesammelt</w:t>
      </w:r>
      <w:r>
        <w:rPr>
          <w:sz w:val="20"/>
          <w:szCs w:val="20"/>
        </w:rPr>
        <w:br/>
        <w:t xml:space="preserve"> werden (am besten mit Hilfe der Unterschriftenliste in der Anlage, die</w:t>
      </w:r>
      <w:r>
        <w:rPr>
          <w:sz w:val="20"/>
          <w:szCs w:val="20"/>
        </w:rPr>
        <w:br/>
        <w:t xml:space="preserve"> natürlich gerne kopiert werden kann und soll). Sie sollten dann an uns</w:t>
      </w:r>
      <w:r>
        <w:rPr>
          <w:sz w:val="20"/>
          <w:szCs w:val="20"/>
        </w:rPr>
        <w:br/>
        <w:t xml:space="preserve"> übersandt werden (Adresse siehe Anlage).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br/>
        <w:t xml:space="preserve"> Klaus Thomsen und Heiner Vogel</w:t>
      </w:r>
      <w:r>
        <w:rPr>
          <w:sz w:val="20"/>
          <w:szCs w:val="20"/>
        </w:rPr>
        <w:br/>
        <w:t>Heiner Vogel</w:t>
      </w:r>
      <w:r>
        <w:rPr>
          <w:sz w:val="20"/>
          <w:szCs w:val="20"/>
        </w:rPr>
        <w:br/>
        <w:t xml:space="preserve"> Abteilung Medizinische Psychologie und Psychotherapie,</w:t>
      </w:r>
      <w:r>
        <w:rPr>
          <w:sz w:val="20"/>
          <w:szCs w:val="20"/>
        </w:rPr>
        <w:br/>
        <w:t xml:space="preserve"> Medizinische Soziologie und Rehabilitationswissenschaften</w:t>
      </w:r>
      <w:r>
        <w:rPr>
          <w:sz w:val="20"/>
          <w:szCs w:val="20"/>
        </w:rPr>
        <w:br/>
        <w:t xml:space="preserve"> Universität Würzburg</w:t>
      </w:r>
      <w:r>
        <w:rPr>
          <w:sz w:val="20"/>
          <w:szCs w:val="20"/>
        </w:rPr>
        <w:br/>
        <w:t xml:space="preserve"> Klinikstr. 3</w:t>
      </w:r>
      <w:r>
        <w:rPr>
          <w:sz w:val="20"/>
          <w:szCs w:val="20"/>
        </w:rPr>
        <w:br/>
        <w:t xml:space="preserve"> 97070 Würzburg</w:t>
      </w:r>
      <w:r>
        <w:rPr>
          <w:sz w:val="20"/>
          <w:szCs w:val="20"/>
        </w:rPr>
        <w:br/>
        <w:t xml:space="preserve"> tel. 0931-31-82718</w:t>
      </w:r>
      <w:r>
        <w:rPr>
          <w:sz w:val="20"/>
          <w:szCs w:val="20"/>
        </w:rPr>
        <w:br/>
        <w:t xml:space="preserve"> fax. 0931-31-827180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br/>
      </w:r>
    </w:p>
    <w:p w:rsidR="00D2173A" w:rsidRDefault="00D2173A" w:rsidP="00D2173A">
      <w:pPr>
        <w:rPr>
          <w:sz w:val="20"/>
          <w:szCs w:val="20"/>
        </w:rPr>
      </w:pPr>
    </w:p>
    <w:p w:rsidR="00EC0EE0" w:rsidRPr="00687FE4" w:rsidRDefault="00EC0EE0">
      <w:pPr>
        <w:rPr>
          <w:rFonts w:ascii="HelveticaNeueLT Std" w:hAnsi="HelveticaNeueLT Std"/>
          <w:sz w:val="24"/>
          <w:szCs w:val="24"/>
        </w:rPr>
      </w:pPr>
    </w:p>
    <w:sectPr w:rsidR="00EC0EE0" w:rsidRPr="00687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E4"/>
    <w:rsid w:val="001A7AD6"/>
    <w:rsid w:val="001E1AA0"/>
    <w:rsid w:val="00687FE4"/>
    <w:rsid w:val="0073259F"/>
    <w:rsid w:val="00B107F6"/>
    <w:rsid w:val="00BC6328"/>
    <w:rsid w:val="00BC6A56"/>
    <w:rsid w:val="00BE124B"/>
    <w:rsid w:val="00D2173A"/>
    <w:rsid w:val="00EC0EE0"/>
    <w:rsid w:val="00F22364"/>
    <w:rsid w:val="00F32B7D"/>
    <w:rsid w:val="00F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A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1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A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1F53-2116-421A-9D04-1A8428D0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45C8CA5E.dotm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Psychotherapeutenkammer Berlin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Mechthild Engert</dc:creator>
  <cp:lastModifiedBy>Daniela Allalouf</cp:lastModifiedBy>
  <cp:revision>2</cp:revision>
  <cp:lastPrinted>2015-12-02T12:33:00Z</cp:lastPrinted>
  <dcterms:created xsi:type="dcterms:W3CDTF">2016-07-05T12:48:00Z</dcterms:created>
  <dcterms:modified xsi:type="dcterms:W3CDTF">2016-07-05T12:48:00Z</dcterms:modified>
</cp:coreProperties>
</file>